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a3"/>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a3"/>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a4"/>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a4"/>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a4"/>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a4"/>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a4"/>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a4"/>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a4"/>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0C6D" w14:textId="77777777" w:rsidR="00611AF9" w:rsidRDefault="00611AF9" w:rsidP="00E23042">
      <w:r>
        <w:separator/>
      </w:r>
    </w:p>
  </w:endnote>
  <w:endnote w:type="continuationSeparator" w:id="0">
    <w:p w14:paraId="6E2D03D6" w14:textId="77777777" w:rsidR="00611AF9" w:rsidRDefault="00611AF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2FDA" w14:textId="77777777" w:rsidR="00A57699" w:rsidRDefault="00A576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a7"/>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6025" w14:textId="77777777" w:rsidR="00A57699" w:rsidRDefault="00A576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CCF" w14:textId="77777777" w:rsidR="00611AF9" w:rsidRDefault="00611AF9" w:rsidP="00E23042">
      <w:r>
        <w:separator/>
      </w:r>
    </w:p>
  </w:footnote>
  <w:footnote w:type="continuationSeparator" w:id="0">
    <w:p w14:paraId="117D3EE8" w14:textId="77777777" w:rsidR="00611AF9" w:rsidRDefault="00611AF9" w:rsidP="00E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37A8" w14:textId="77777777" w:rsidR="00A57699" w:rsidRDefault="00A576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Название"/>
      <w:tag w:val=""/>
      <w:id w:val="1116400235"/>
      <w:placeholder>
        <w:docPart w:val="E671850651FC4488A9257FB9B59F25CD"/>
      </w:placeholder>
      <w:dataBinding w:prefixMappings="xmlns:ns0='http://purl.org/dc/elements/1.1/' xmlns:ns1='http://schemas.openxmlformats.org/package/2006/metadata/core-properties' " w:xpath="/ns1:coreProperties[1]/ns0:title[1]" w:storeItemID="{6C3C8BC8-F283-45AE-878A-BAB7291924A1}"/>
      <w:text/>
    </w:sdtPr>
    <w:sdtContent>
      <w:p w14:paraId="052CAF5E" w14:textId="1AD728DE" w:rsidR="00A57699" w:rsidRDefault="00A57699">
        <w:pPr>
          <w:pStyle w:val="a5"/>
          <w:tabs>
            <w:tab w:val="clear" w:pos="4680"/>
            <w:tab w:val="clear" w:pos="9360"/>
          </w:tabs>
          <w:jc w:val="right"/>
          <w:rPr>
            <w:color w:val="7F7F7F" w:themeColor="text1" w:themeTint="80"/>
          </w:rPr>
        </w:pPr>
        <w:r>
          <w:rPr>
            <w:color w:val="7F7F7F" w:themeColor="text1" w:themeTint="80"/>
          </w:rPr>
          <w:t xml:space="preserve">Annals of clinical and experimental </w:t>
        </w:r>
        <w:r>
          <w:rPr>
            <w:color w:val="7F7F7F" w:themeColor="text1" w:themeTint="80"/>
          </w:rPr>
          <w:t>neurology</w:t>
        </w:r>
      </w:p>
    </w:sdtContent>
  </w:sdt>
  <w:p w14:paraId="6063097A" w14:textId="77777777" w:rsidR="00A57699" w:rsidRDefault="00A576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32E" w14:textId="77777777" w:rsidR="00A57699" w:rsidRDefault="00A576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57699"/>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022"/>
    <w:rPr>
      <w:rFonts w:asciiTheme="minorHAnsi" w:hAnsiTheme="minorHAnsi"/>
    </w:rPr>
  </w:style>
  <w:style w:type="paragraph" w:styleId="1">
    <w:name w:val="heading 1"/>
    <w:basedOn w:val="a"/>
    <w:next w:val="a"/>
    <w:link w:val="10"/>
    <w:uiPriority w:val="9"/>
    <w:qFormat/>
    <w:locked/>
    <w:rsid w:val="008A55FE"/>
    <w:pPr>
      <w:keepNext/>
      <w:keepLines/>
      <w:spacing w:before="24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locked/>
    <w:rsid w:val="00B92965"/>
    <w:rPr>
      <w:color w:val="808080"/>
    </w:rPr>
  </w:style>
  <w:style w:type="table" w:styleId="a4">
    <w:name w:val="Table Grid"/>
    <w:basedOn w:val="a1"/>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A55FE"/>
    <w:rPr>
      <w:rFonts w:asciiTheme="minorHAnsi" w:eastAsiaTheme="majorEastAsia" w:hAnsiTheme="minorHAnsi" w:cstheme="majorBidi"/>
      <w:b/>
      <w:sz w:val="28"/>
      <w:szCs w:val="32"/>
    </w:rPr>
  </w:style>
  <w:style w:type="paragraph" w:styleId="a5">
    <w:name w:val="header"/>
    <w:basedOn w:val="a"/>
    <w:link w:val="a6"/>
    <w:uiPriority w:val="99"/>
    <w:unhideWhenUsed/>
    <w:locked/>
    <w:rsid w:val="00E23042"/>
    <w:pPr>
      <w:tabs>
        <w:tab w:val="center" w:pos="4680"/>
        <w:tab w:val="right" w:pos="9360"/>
      </w:tabs>
    </w:pPr>
  </w:style>
  <w:style w:type="character" w:customStyle="1" w:styleId="a6">
    <w:name w:val="Верхний колонтитул Знак"/>
    <w:basedOn w:val="a0"/>
    <w:link w:val="a5"/>
    <w:uiPriority w:val="99"/>
    <w:rsid w:val="00E23042"/>
    <w:rPr>
      <w:rFonts w:asciiTheme="minorHAnsi" w:hAnsiTheme="minorHAnsi"/>
    </w:rPr>
  </w:style>
  <w:style w:type="paragraph" w:styleId="a7">
    <w:name w:val="footer"/>
    <w:basedOn w:val="a"/>
    <w:link w:val="a8"/>
    <w:uiPriority w:val="99"/>
    <w:unhideWhenUsed/>
    <w:locked/>
    <w:rsid w:val="00E23042"/>
    <w:pPr>
      <w:tabs>
        <w:tab w:val="center" w:pos="4680"/>
        <w:tab w:val="right" w:pos="9360"/>
      </w:tabs>
    </w:pPr>
  </w:style>
  <w:style w:type="character" w:customStyle="1" w:styleId="a8">
    <w:name w:val="Нижний колонтитул Знак"/>
    <w:basedOn w:val="a0"/>
    <w:link w:val="a7"/>
    <w:uiPriority w:val="99"/>
    <w:rsid w:val="00E23042"/>
    <w:rPr>
      <w:rFonts w:asciiTheme="minorHAnsi" w:hAnsiTheme="minorHAnsi"/>
    </w:rPr>
  </w:style>
  <w:style w:type="character" w:styleId="a9">
    <w:name w:val="annotation reference"/>
    <w:basedOn w:val="a0"/>
    <w:uiPriority w:val="99"/>
    <w:semiHidden/>
    <w:unhideWhenUsed/>
    <w:locked/>
    <w:rsid w:val="007D512D"/>
    <w:rPr>
      <w:sz w:val="16"/>
      <w:szCs w:val="16"/>
    </w:rPr>
  </w:style>
  <w:style w:type="paragraph" w:styleId="aa">
    <w:name w:val="annotation text"/>
    <w:basedOn w:val="a"/>
    <w:link w:val="ab"/>
    <w:uiPriority w:val="99"/>
    <w:semiHidden/>
    <w:unhideWhenUsed/>
    <w:locked/>
    <w:rsid w:val="007D512D"/>
  </w:style>
  <w:style w:type="character" w:customStyle="1" w:styleId="ab">
    <w:name w:val="Текст примечания Знак"/>
    <w:basedOn w:val="a0"/>
    <w:link w:val="aa"/>
    <w:uiPriority w:val="99"/>
    <w:semiHidden/>
    <w:rsid w:val="007D512D"/>
    <w:rPr>
      <w:rFonts w:asciiTheme="minorHAnsi" w:hAnsiTheme="minorHAnsi"/>
    </w:rPr>
  </w:style>
  <w:style w:type="paragraph" w:styleId="ac">
    <w:name w:val="annotation subject"/>
    <w:basedOn w:val="aa"/>
    <w:next w:val="aa"/>
    <w:link w:val="ad"/>
    <w:uiPriority w:val="99"/>
    <w:semiHidden/>
    <w:unhideWhenUsed/>
    <w:locked/>
    <w:rsid w:val="007D512D"/>
    <w:rPr>
      <w:b/>
      <w:bCs/>
    </w:rPr>
  </w:style>
  <w:style w:type="character" w:customStyle="1" w:styleId="ad">
    <w:name w:val="Тема примечания Знак"/>
    <w:basedOn w:val="ab"/>
    <w:link w:val="ac"/>
    <w:uiPriority w:val="99"/>
    <w:semiHidden/>
    <w:rsid w:val="007D512D"/>
    <w:rPr>
      <w:rFonts w:asciiTheme="minorHAnsi" w:hAnsiTheme="minorHAnsi"/>
      <w:b/>
      <w:bCs/>
    </w:rPr>
  </w:style>
  <w:style w:type="table" w:customStyle="1" w:styleId="UnrestrictTable">
    <w:name w:val="UnrestrictTable"/>
    <w:basedOn w:val="a1"/>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a1"/>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a3"/>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a3"/>
            </w:rPr>
            <w:t>Click or tap here to enter text.</w:t>
          </w:r>
        </w:p>
      </w:docPartBody>
    </w:docPart>
    <w:docPart>
      <w:docPartPr>
        <w:name w:val="E671850651FC4488A9257FB9B59F25CD"/>
        <w:category>
          <w:name w:val="Общие"/>
          <w:gallery w:val="placeholder"/>
        </w:category>
        <w:types>
          <w:type w:val="bbPlcHdr"/>
        </w:types>
        <w:behaviors>
          <w:behavior w:val="content"/>
        </w:behaviors>
        <w:guid w:val="{BD595D91-5525-4A5A-BE98-320F78CF6A18}"/>
      </w:docPartPr>
      <w:docPartBody>
        <w:p w:rsidR="009911F0" w:rsidRDefault="009911F0" w:rsidP="009911F0">
          <w:pPr>
            <w:pStyle w:val="E671850651FC4488A9257FB9B59F25CD"/>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911F0"/>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 w:type="paragraph" w:customStyle="1" w:styleId="E671850651FC4488A9257FB9B59F25CD">
    <w:name w:val="E671850651FC4488A9257FB9B59F25CD"/>
    <w:rsid w:val="009911F0"/>
    <w:rPr>
      <w:kern w:val="2"/>
      <w:lang w:val="ru-RU"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Annals of clinical and experimental neurology</dc:title>
  <dc:subject/>
  <dc:creator>Robert Guthy</dc:creator>
  <cp:keywords/>
  <dc:description/>
  <cp:lastModifiedBy>Иванова Ольга Георгиевна</cp:lastModifiedBy>
  <cp:revision>2</cp:revision>
  <dcterms:created xsi:type="dcterms:W3CDTF">2023-09-13T07:27:00Z</dcterms:created>
  <dcterms:modified xsi:type="dcterms:W3CDTF">2023-09-13T07:27:00Z</dcterms:modified>
</cp:coreProperties>
</file>